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5"/>
        <w:widowControl/>
        <w:numPr>
          <w:ilvl w:val="-1"/>
          <w:numId w:val="0"/>
        </w:numPr>
        <w:shd w:val="clear" w:fill="FFFFFF"/>
        <w:spacing w:before="0" w:beforeAutospacing="0" w:after="0" w:afterAutospacing="0" w:line="560" w:lineRule="exact"/>
        <w:ind w:right="0" w:rightChars="0"/>
        <w:jc w:val="both"/>
        <w:rPr>
          <w:rFonts w:hint="eastAsia" w:ascii="Times New Roman" w:hAnsi="Times New Roman" w:eastAsia="仿宋_GB2312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sz w:val="21"/>
          <w:szCs w:val="21"/>
          <w:lang w:eastAsia="zh-CN"/>
        </w:rPr>
        <w:t>附件</w:t>
      </w:r>
      <w:r>
        <w:rPr>
          <w:rFonts w:hint="eastAsia" w:ascii="Times New Roman" w:hAnsi="Times New Roman" w:eastAsia="仿宋_GB2312"/>
          <w:b/>
          <w:bCs/>
          <w:color w:val="000000"/>
          <w:sz w:val="21"/>
          <w:szCs w:val="21"/>
          <w:lang w:val="en-US" w:eastAsia="zh-CN"/>
        </w:rPr>
        <w:t>6</w:t>
      </w:r>
    </w:p>
    <w:p>
      <w:pPr>
        <w:pStyle w:val="5"/>
        <w:widowControl/>
        <w:numPr>
          <w:ilvl w:val="-1"/>
          <w:numId w:val="0"/>
        </w:numPr>
        <w:shd w:val="clear" w:fill="FFFFFF"/>
        <w:spacing w:before="0" w:beforeAutospacing="0" w:after="0" w:afterAutospacing="0" w:line="560" w:lineRule="exact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常见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fill="FFFFFF"/>
          <w:lang w:eastAsia="zh-CN"/>
        </w:rPr>
        <w:t>问题地图样例</w:t>
      </w:r>
    </w:p>
    <w:p>
      <w:pPr>
        <w:pStyle w:val="5"/>
        <w:widowControl/>
        <w:numPr>
          <w:ilvl w:val="-1"/>
          <w:numId w:val="0"/>
        </w:numPr>
        <w:shd w:val="clear" w:fill="FFFFFF"/>
        <w:spacing w:before="0" w:beforeAutospacing="0" w:after="0" w:afterAutospacing="0" w:line="560" w:lineRule="exact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>
      <w:pPr>
        <w:ind w:firstLine="42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微软雅黑" w:hAnsi="微软雅黑" w:eastAsia="微软雅黑" w:cs="Helvetica"/>
          <w:color w:val="333333"/>
          <w:kern w:val="0"/>
          <w:szCs w:val="21"/>
        </w:rPr>
        <w:drawing>
          <wp:inline distT="0" distB="0" distL="0" distR="0">
            <wp:extent cx="5274310" cy="3260090"/>
            <wp:effectExtent l="19050" t="0" r="2540" b="0"/>
            <wp:docPr id="16" name="图片 16" descr="021721441b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21721441b0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2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微软雅黑" w:hAnsi="微软雅黑" w:eastAsia="微软雅黑" w:cs="Helvetica"/>
          <w:color w:val="333333"/>
          <w:kern w:val="0"/>
          <w:szCs w:val="21"/>
        </w:rPr>
        <w:drawing>
          <wp:inline distT="0" distB="0" distL="0" distR="0">
            <wp:extent cx="5274310" cy="3638550"/>
            <wp:effectExtent l="19050" t="0" r="2540" b="0"/>
            <wp:docPr id="19" name="图片 19" descr="02172144l8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02172144l8m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2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微软雅黑" w:hAnsi="微软雅黑" w:eastAsia="微软雅黑" w:cs="Helvetica"/>
          <w:color w:val="333333"/>
          <w:kern w:val="0"/>
          <w:szCs w:val="21"/>
        </w:rPr>
        <w:drawing>
          <wp:inline distT="0" distB="0" distL="0" distR="0">
            <wp:extent cx="3425825" cy="4149090"/>
            <wp:effectExtent l="19050" t="0" r="3175" b="0"/>
            <wp:docPr id="22" name="图片 22" descr="02172144t1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02172144t1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40" w:firstLineChars="200"/>
        <w:rPr>
          <w:rFonts w:ascii="仿宋" w:hAnsi="仿宋" w:eastAsia="仿宋"/>
          <w:color w:val="111111"/>
          <w:sz w:val="32"/>
          <w:szCs w:val="32"/>
          <w:shd w:val="clear" w:color="auto" w:fill="FFFFFF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111111"/>
          <w:sz w:val="32"/>
          <w:szCs w:val="32"/>
          <w:shd w:val="clear" w:color="auto" w:fill="FFFFFF"/>
        </w:rPr>
      </w:pPr>
    </w:p>
    <w:p>
      <w:pPr>
        <w:spacing w:line="520" w:lineRule="exact"/>
        <w:ind w:firstLine="2891" w:firstLineChars="900"/>
        <w:rPr>
          <w:rFonts w:hint="eastAsia" w:ascii="仿宋" w:hAnsi="仿宋" w:eastAsia="仿宋"/>
          <w:b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111111"/>
          <w:sz w:val="32"/>
          <w:szCs w:val="32"/>
          <w:shd w:val="clear" w:color="auto" w:fill="FFFFFF"/>
        </w:rPr>
        <w:t>获取正确地图的途径</w:t>
      </w:r>
    </w:p>
    <w:p>
      <w:pPr>
        <w:spacing w:line="520" w:lineRule="exact"/>
        <w:ind w:firstLine="2891" w:firstLineChars="900"/>
        <w:rPr>
          <w:rFonts w:hint="eastAsia" w:ascii="仿宋" w:hAnsi="仿宋" w:eastAsia="仿宋"/>
          <w:b/>
          <w:color w:val="111111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111111"/>
          <w:sz w:val="32"/>
          <w:szCs w:val="32"/>
          <w:shd w:val="clear" w:color="auto" w:fill="FFFFFF"/>
        </w:rPr>
        <w:t>国家版图随处可见，中小学教学挂图，天气预报背景图，以及各类标牌、宣传画、广告、商标、工艺品、报刊、电影电视等媒体中，也频频出现国家版图的画面或示意图。可从以下途径获取地图：自然资源部网站发布了标准地图服务（</w:t>
      </w:r>
      <w:r>
        <w:rPr>
          <w:rFonts w:ascii="仿宋" w:hAnsi="仿宋" w:eastAsia="仿宋"/>
          <w:color w:val="111111"/>
          <w:sz w:val="32"/>
          <w:szCs w:val="32"/>
          <w:shd w:val="clear" w:color="auto" w:fill="FFFFFF"/>
        </w:rPr>
        <w:t>http://bzdt.ch.mnr.gov.cn/</w:t>
      </w:r>
      <w:r>
        <w:rPr>
          <w:rFonts w:hint="eastAsia" w:ascii="仿宋" w:hAnsi="仿宋" w:eastAsia="仿宋"/>
          <w:color w:val="111111"/>
          <w:sz w:val="32"/>
          <w:szCs w:val="32"/>
          <w:shd w:val="clear" w:color="auto" w:fill="FFFFFF"/>
        </w:rPr>
        <w:t>），可下载中国和世界地图等，广西壮族自治区自然资源厅网站（http://dnr.gxzf.gov.cn）</w:t>
      </w:r>
      <w:r>
        <w:rPr>
          <w:rFonts w:hint="eastAsia" w:ascii="仿宋" w:hAnsi="仿宋" w:eastAsia="仿宋"/>
          <w:color w:val="111111"/>
          <w:sz w:val="32"/>
          <w:szCs w:val="32"/>
          <w:shd w:val="clear" w:color="auto" w:fill="FFFFFF"/>
          <w:lang w:eastAsia="zh-CN"/>
        </w:rPr>
        <w:t>，进入标准地图服务</w:t>
      </w:r>
      <w:r>
        <w:rPr>
          <w:rFonts w:hint="eastAsia" w:ascii="仿宋" w:hAnsi="仿宋" w:eastAsia="仿宋"/>
          <w:color w:val="111111"/>
          <w:sz w:val="32"/>
          <w:szCs w:val="32"/>
          <w:shd w:val="clear" w:color="auto" w:fill="FFFFFF"/>
        </w:rPr>
        <w:t>可下载正确的省市级行政区域地图，供各单位和个人免费下载使用。</w:t>
      </w:r>
    </w:p>
    <w:p>
      <w:pPr>
        <w:bidi w:val="0"/>
        <w:jc w:val="right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46"/>
    <w:rsid w:val="00166680"/>
    <w:rsid w:val="00167963"/>
    <w:rsid w:val="00236DEE"/>
    <w:rsid w:val="003479F4"/>
    <w:rsid w:val="003A26F2"/>
    <w:rsid w:val="003C74B3"/>
    <w:rsid w:val="00403E03"/>
    <w:rsid w:val="00424086"/>
    <w:rsid w:val="004779A3"/>
    <w:rsid w:val="004E4FE1"/>
    <w:rsid w:val="00596756"/>
    <w:rsid w:val="0066707E"/>
    <w:rsid w:val="00687246"/>
    <w:rsid w:val="006A1951"/>
    <w:rsid w:val="006C2263"/>
    <w:rsid w:val="007C3594"/>
    <w:rsid w:val="008533C3"/>
    <w:rsid w:val="00903C74"/>
    <w:rsid w:val="00923D63"/>
    <w:rsid w:val="009315A0"/>
    <w:rsid w:val="00943B4E"/>
    <w:rsid w:val="00945767"/>
    <w:rsid w:val="0096145A"/>
    <w:rsid w:val="00970A67"/>
    <w:rsid w:val="009A3AFC"/>
    <w:rsid w:val="00A23C73"/>
    <w:rsid w:val="00A83D61"/>
    <w:rsid w:val="00AA26BB"/>
    <w:rsid w:val="00AF4ACB"/>
    <w:rsid w:val="00B415B8"/>
    <w:rsid w:val="00CC1B24"/>
    <w:rsid w:val="00D85DA9"/>
    <w:rsid w:val="00D9684A"/>
    <w:rsid w:val="00EE63D6"/>
    <w:rsid w:val="17BB1E22"/>
    <w:rsid w:val="1CCF72BF"/>
    <w:rsid w:val="27A9582D"/>
    <w:rsid w:val="2A3664B7"/>
    <w:rsid w:val="2EFF4316"/>
    <w:rsid w:val="3D916A34"/>
    <w:rsid w:val="43977CAB"/>
    <w:rsid w:val="442D7B8D"/>
    <w:rsid w:val="471B14D9"/>
    <w:rsid w:val="52D53FFD"/>
    <w:rsid w:val="562C66E4"/>
    <w:rsid w:val="589233DD"/>
    <w:rsid w:val="66EF1882"/>
    <w:rsid w:val="6DBF412E"/>
    <w:rsid w:val="79BF6E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333</Words>
  <Characters>1902</Characters>
  <Lines>15</Lines>
  <Paragraphs>4</Paragraphs>
  <ScaleCrop>false</ScaleCrop>
  <LinksUpToDate>false</LinksUpToDate>
  <CharactersWithSpaces>2231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2019-08-23T08:29:00Z</dcterms:created>
  <dc:creator>chk</dc:creator>
  <cp:lastModifiedBy>chk</cp:lastModifiedBy>
  <dcterms:modified xsi:type="dcterms:W3CDTF">2023-07-19T00:24:21Z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DDB16E6621804A42A321A947E69D2E6F</vt:lpwstr>
  </property>
</Properties>
</file>