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年度第120210020900007项社会评价意见建议整改调查报告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根据自治区绩效考评小组办公室关于印发《2021年度机关绩效考评社会评价意见建议整改工作方案》的通知要求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，我局高度重视，专项研究20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年度社会评价意见建议整改工作，开展调查研究。调查情况报告如下: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120210020900007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柳州市区文昌路、步步高下穿通道、河西路号西环路口早晚上下班堵车严重，建议从广雅路到文昌桥伸长下穿道路，缓解东西方向交通拥堵现象。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意见所提建议若实施对交通影响大、涉及建设资金量大，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施工过程中，由于友谊路、广场路对市域交通非常重要，道路改造工程施工时将对交通造成重大影响，施工期间交通组织困难，加剧交通拥堵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现阶段不具备可实施性，我局根据自身工作范畴对意见建议进行分析，工作计划如下：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一、整改事项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120210020900007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项：“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柳州市区文昌路、步步高下穿通道、河西路号西环路口早晚上下班堵车严重，建议从广雅路到文昌桥伸长下穿道路，缓解东西方向交通拥堵现象。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二、调查时间及人员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调查时间：20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调查人员：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黎力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三、调查地点</w:t>
      </w:r>
    </w:p>
    <w:p>
      <w:pPr>
        <w:spacing w:line="620" w:lineRule="exact"/>
        <w:ind w:firstLine="64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文昌路至广雅路，广雅路至河西路、西环路交叉口。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四、调查对象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、调查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方式及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结果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调查结果：属实。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河西路-广雅大桥-广雅路-广场路（既步步高下穿通道段）-友谊路-文昌桥-文昌路是我市东西向主要交通通道之一，其中广场路-友谊路段位于我市中心城区，东西向、南北向交通流交织，片区交通压力较大。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、工作计划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改善片区交通状况，我局及相关单位曾对广场路、友谊路改造方案进行初步研究。由于项目位于市中心，周边建筑密度较大，已建有较多大型建筑，项目实施难度较大，难以建设大型立交桥。部分专家及设计单位推荐采用广场路-友谊路下穿改造方案，该方案拆迁量较少，但改造后其他方向交通流仍无法有效疏导，不能从根本上解决该路口交通拥堵问题，此外文昌桥通行能力基本饱和，如广场路-友谊路进行下穿改造后，大量车辆快速达到文昌桥，将在文昌桥形成拥堵节点，难以达到快速通行的目的。为改善广场路-友谊路-文昌桥交通压力，建议采用完善路网结构，对东西向交通进行分流，减少过境车辆干扰；完善础设施布局，减少进入片区的交通量；将广场路-友谊路片区已有的大型公共设施逐步外迁，降低片区开发密度等方式来逐步改善交通状况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（一）通过航二路延长线、航二路至银桐路道路工程、白云大桥等项目新增柳州市南部地区东西向交通干道。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通过凤凰岭大桥、河东路以北片区路网（纬六路）、莲花大道等项目新增柳州市北部地区东西交通主干道。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（三）对南环路、瑞龙路等外环道路进行快速化改造研究，提高城市外环通行能力，减少过境交通进入中心城区。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（四）进行友谊路与弯塘路口人行下穿通道工程，将友谊路车道数从6车道改造成8车道并建设人行下穿通道，改善友谊路通行条件。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（五）完成《柳州市“十五分钟生活圈”专项规划》完善基础设施布局，减少进入城中半岛车流量。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、调查佐证材料清单</w:t>
      </w:r>
    </w:p>
    <w:p>
      <w:pPr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交通情况调查照片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交通情况调查照片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2020年柳州市早高峰期间道路交通流量图。</w:t>
      </w:r>
    </w:p>
    <w:p>
      <w:pPr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.2020年柳州市早高峰期间道路交通饱和度图</w:t>
      </w:r>
    </w:p>
    <w:p>
      <w:pPr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.2020年柳州市晚高峰期间道路交通流量图</w:t>
      </w:r>
    </w:p>
    <w:p>
      <w:pPr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.2020年柳州市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晚高峰期间道路交通饱和度图</w:t>
      </w: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柳州市自然资源和规划局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620" w:lineRule="exact"/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1247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  <w:rPr>
            <w:rFonts w:hint="eastAsia"/>
          </w:rPr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7"/>
    <w:rsid w:val="00185942"/>
    <w:rsid w:val="00380814"/>
    <w:rsid w:val="007470A2"/>
    <w:rsid w:val="00986A10"/>
    <w:rsid w:val="00BF6417"/>
    <w:rsid w:val="00D344E6"/>
    <w:rsid w:val="01013397"/>
    <w:rsid w:val="02932B27"/>
    <w:rsid w:val="06E5490A"/>
    <w:rsid w:val="07150F04"/>
    <w:rsid w:val="136A4B24"/>
    <w:rsid w:val="17563E7D"/>
    <w:rsid w:val="1A486807"/>
    <w:rsid w:val="1AE2714D"/>
    <w:rsid w:val="1B3973F1"/>
    <w:rsid w:val="1B605449"/>
    <w:rsid w:val="1F8F2637"/>
    <w:rsid w:val="1FB16C3F"/>
    <w:rsid w:val="24A240BD"/>
    <w:rsid w:val="2AB07997"/>
    <w:rsid w:val="2BCA5E9E"/>
    <w:rsid w:val="2F8EC5E2"/>
    <w:rsid w:val="33464B71"/>
    <w:rsid w:val="34CC398F"/>
    <w:rsid w:val="35104CE9"/>
    <w:rsid w:val="36F12C89"/>
    <w:rsid w:val="370358B7"/>
    <w:rsid w:val="37DF696E"/>
    <w:rsid w:val="382166E6"/>
    <w:rsid w:val="38255217"/>
    <w:rsid w:val="3ACE6290"/>
    <w:rsid w:val="3BB503B2"/>
    <w:rsid w:val="3DB94EC4"/>
    <w:rsid w:val="3DC412BD"/>
    <w:rsid w:val="401F2B10"/>
    <w:rsid w:val="439B23C4"/>
    <w:rsid w:val="451E6DF9"/>
    <w:rsid w:val="455D2D5C"/>
    <w:rsid w:val="49FD784E"/>
    <w:rsid w:val="4A611B1C"/>
    <w:rsid w:val="4A7F6D16"/>
    <w:rsid w:val="4D9E35FF"/>
    <w:rsid w:val="4E19511B"/>
    <w:rsid w:val="50226A4B"/>
    <w:rsid w:val="51752B74"/>
    <w:rsid w:val="52000AC3"/>
    <w:rsid w:val="52661DF0"/>
    <w:rsid w:val="558C348F"/>
    <w:rsid w:val="56802DA3"/>
    <w:rsid w:val="57785CFA"/>
    <w:rsid w:val="57973EC4"/>
    <w:rsid w:val="57C27977"/>
    <w:rsid w:val="587C3560"/>
    <w:rsid w:val="59E574B4"/>
    <w:rsid w:val="5ABB7CF4"/>
    <w:rsid w:val="5C332EB3"/>
    <w:rsid w:val="5E696387"/>
    <w:rsid w:val="5FFFEDCE"/>
    <w:rsid w:val="611F5740"/>
    <w:rsid w:val="618F03FC"/>
    <w:rsid w:val="623F7D58"/>
    <w:rsid w:val="651330CD"/>
    <w:rsid w:val="67230DC3"/>
    <w:rsid w:val="6A6F095B"/>
    <w:rsid w:val="6B7E65BF"/>
    <w:rsid w:val="6D820C4F"/>
    <w:rsid w:val="6E0137F1"/>
    <w:rsid w:val="6EC27617"/>
    <w:rsid w:val="6EF8516B"/>
    <w:rsid w:val="70327F4A"/>
    <w:rsid w:val="7064449B"/>
    <w:rsid w:val="70CA3C13"/>
    <w:rsid w:val="70F0643E"/>
    <w:rsid w:val="745F0DEF"/>
    <w:rsid w:val="763800E6"/>
    <w:rsid w:val="76463D1A"/>
    <w:rsid w:val="78FF1CDA"/>
    <w:rsid w:val="799E368C"/>
    <w:rsid w:val="79F948C7"/>
    <w:rsid w:val="7A1325F1"/>
    <w:rsid w:val="7A7045D8"/>
    <w:rsid w:val="7ABA024D"/>
    <w:rsid w:val="7AEB4F28"/>
    <w:rsid w:val="7B2C343E"/>
    <w:rsid w:val="7BE87DCA"/>
    <w:rsid w:val="7D5E0D68"/>
    <w:rsid w:val="7E9C7E4A"/>
    <w:rsid w:val="7F3C78F0"/>
    <w:rsid w:val="BBDB5830"/>
    <w:rsid w:val="BFB72448"/>
    <w:rsid w:val="BFED9405"/>
    <w:rsid w:val="D1324499"/>
    <w:rsid w:val="D7E6FB28"/>
    <w:rsid w:val="DFCE5908"/>
    <w:rsid w:val="DFDF914B"/>
    <w:rsid w:val="ED55927A"/>
    <w:rsid w:val="EF7F995D"/>
    <w:rsid w:val="F96E7B11"/>
    <w:rsid w:val="FFE8D13A"/>
    <w:rsid w:val="FF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TotalTime>0</TotalTime>
  <ScaleCrop>false</ScaleCrop>
  <LinksUpToDate>false</LinksUpToDate>
  <CharactersWithSpaces>2023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2018-06-05T10:02:00Z</dcterms:created>
  <dc:creator>黄河鸣</dc:creator>
  <cp:lastModifiedBy>Lily</cp:lastModifiedBy>
  <dcterms:modified xsi:type="dcterms:W3CDTF">2022-04-25T07:44:47Z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2712A87E490A4D4D8FEC0D842991420D</vt:lpwstr>
  </property>
</Properties>
</file>